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77A24DA" w14:textId="77777777" w:rsidR="007D52BC" w:rsidRPr="00445C89" w:rsidRDefault="007D52BC" w:rsidP="007D52BC">
      <w:pPr>
        <w:pStyle w:val="TTPTitle"/>
        <w:rPr>
          <w:rFonts w:ascii="Times New Roman" w:eastAsia="산돌향기 L" w:hAnsi="Times New Roman" w:cs="Times New Roman"/>
          <w:spacing w:val="-10"/>
        </w:rPr>
      </w:pPr>
      <w:r w:rsidRPr="00445C89">
        <w:rPr>
          <w:rFonts w:ascii="Times New Roman" w:eastAsia="산돌향기 L" w:hAnsi="Times New Roman" w:cs="Times New Roman"/>
          <w:spacing w:val="-10"/>
        </w:rPr>
        <w:t xml:space="preserve">Strategies for SMEs based on a PEST-SWOT-AHP Analysis in Response to the Introduction of the Product Liability Law </w:t>
      </w:r>
    </w:p>
    <w:p w14:paraId="077A24DB" w14:textId="10988368" w:rsidR="004B3A8F" w:rsidRPr="00C37870" w:rsidRDefault="00D80BBE">
      <w:pPr>
        <w:pStyle w:val="TTPAuthors"/>
        <w:rPr>
          <w:rFonts w:ascii="Times New Roman" w:hAnsi="Times New Roman" w:cs="Times New Roman"/>
        </w:rPr>
      </w:pPr>
      <w:proofErr w:type="spellStart"/>
      <w:r w:rsidRPr="00C37870">
        <w:rPr>
          <w:rFonts w:ascii="Times New Roman" w:hAnsi="Times New Roman" w:cs="Times New Roman"/>
        </w:rPr>
        <w:t>SungMin</w:t>
      </w:r>
      <w:proofErr w:type="spellEnd"/>
      <w:r w:rsidRPr="00C37870">
        <w:rPr>
          <w:rFonts w:ascii="Times New Roman" w:hAnsi="Times New Roman" w:cs="Times New Roman"/>
        </w:rPr>
        <w:t xml:space="preserve"> Bae</w:t>
      </w:r>
      <w:proofErr w:type="gramStart"/>
      <w:r w:rsidR="00484066">
        <w:rPr>
          <w:rFonts w:ascii="Times New Roman" w:eastAsiaTheme="minorEastAsia" w:hAnsi="Times New Roman" w:cs="Times New Roman" w:hint="eastAsia"/>
          <w:vertAlign w:val="superscript"/>
          <w:lang w:eastAsia="ko-KR"/>
        </w:rPr>
        <w:t>1</w:t>
      </w:r>
      <w:r w:rsidR="004B3A8F" w:rsidRPr="00C37870">
        <w:rPr>
          <w:rFonts w:ascii="Times New Roman" w:hAnsi="Times New Roman" w:cs="Times New Roman"/>
          <w:vertAlign w:val="superscript"/>
        </w:rPr>
        <w:t>,c</w:t>
      </w:r>
      <w:proofErr w:type="gramEnd"/>
      <w:r w:rsidR="004B3A8F" w:rsidRPr="00C37870">
        <w:rPr>
          <w:rFonts w:ascii="Times New Roman" w:hAnsi="Times New Roman" w:cs="Times New Roman"/>
          <w:vertAlign w:val="superscript"/>
        </w:rPr>
        <w:t xml:space="preserve"> </w:t>
      </w:r>
    </w:p>
    <w:p w14:paraId="077A24DC" w14:textId="2D2E5CA7" w:rsidR="00D80BBE" w:rsidRPr="00C37870" w:rsidRDefault="004B3A8F">
      <w:pPr>
        <w:pStyle w:val="TTPAddress"/>
        <w:rPr>
          <w:rFonts w:ascii="Times New Roman" w:hAnsi="Times New Roman" w:cs="Times New Roman"/>
        </w:rPr>
      </w:pPr>
      <w:r w:rsidRPr="00C37870">
        <w:rPr>
          <w:rFonts w:ascii="Times New Roman" w:hAnsi="Times New Roman" w:cs="Times New Roman"/>
          <w:vertAlign w:val="superscript"/>
        </w:rPr>
        <w:t>1</w:t>
      </w:r>
      <w:r w:rsidR="00D80BBE" w:rsidRPr="00C37870">
        <w:rPr>
          <w:rFonts w:ascii="Times New Roman" w:hAnsi="Times New Roman" w:cs="Times New Roman"/>
          <w:vertAlign w:val="superscript"/>
        </w:rPr>
        <w:t xml:space="preserve"> </w:t>
      </w:r>
      <w:r w:rsidR="00D80BBE" w:rsidRPr="00C37870">
        <w:rPr>
          <w:rFonts w:ascii="Times New Roman" w:hAnsi="Times New Roman" w:cs="Times New Roman"/>
        </w:rPr>
        <w:t xml:space="preserve">Dept. of Industrial &amp; Management Engineering, </w:t>
      </w:r>
      <w:proofErr w:type="spellStart"/>
      <w:r w:rsidR="00D80BBE" w:rsidRPr="00C37870">
        <w:rPr>
          <w:rFonts w:ascii="Times New Roman" w:hAnsi="Times New Roman" w:cs="Times New Roman"/>
        </w:rPr>
        <w:t>Hanbat</w:t>
      </w:r>
      <w:proofErr w:type="spellEnd"/>
      <w:r w:rsidR="00D80BBE" w:rsidRPr="00C37870">
        <w:rPr>
          <w:rFonts w:ascii="Times New Roman" w:hAnsi="Times New Roman" w:cs="Times New Roman"/>
        </w:rPr>
        <w:t xml:space="preserve"> National University, Daejeon, Korea,</w:t>
      </w:r>
    </w:p>
    <w:p w14:paraId="077A24DD" w14:textId="66A545E9" w:rsidR="004B3A8F" w:rsidRPr="00DD4E1D" w:rsidRDefault="004B3A8F">
      <w:pPr>
        <w:pStyle w:val="TTPAddress"/>
      </w:pPr>
      <w:r w:rsidRPr="00C37870">
        <w:rPr>
          <w:rFonts w:ascii="Times New Roman" w:hAnsi="Times New Roman" w:cs="Times New Roman"/>
          <w:vertAlign w:val="superscript"/>
        </w:rPr>
        <w:t>c</w:t>
      </w:r>
      <w:r w:rsidR="00D80BBE" w:rsidRPr="00C37870">
        <w:rPr>
          <w:rFonts w:ascii="Times New Roman" w:hAnsi="Times New Roman" w:cs="Times New Roman"/>
        </w:rPr>
        <w:t>loveiris@hanbat.ac.kr</w:t>
      </w:r>
    </w:p>
    <w:p w14:paraId="077A24DF" w14:textId="77777777" w:rsidR="00D64FD0" w:rsidRPr="00D64FD0" w:rsidRDefault="00D64FD0" w:rsidP="00D64FD0">
      <w:pPr>
        <w:pStyle w:val="TTPAbstract"/>
      </w:pPr>
    </w:p>
    <w:p w14:paraId="077A24E0" w14:textId="77777777" w:rsidR="007D52BC" w:rsidRDefault="004B3A8F" w:rsidP="007D52BC">
      <w:pPr>
        <w:pStyle w:val="TTPAbstract"/>
        <w:spacing w:before="0"/>
      </w:pPr>
      <w:r w:rsidRPr="00191D51">
        <w:rPr>
          <w:b/>
          <w:bCs/>
        </w:rPr>
        <w:t>Abstract.</w:t>
      </w:r>
      <w:r w:rsidRPr="00191D51">
        <w:t xml:space="preserve"> </w:t>
      </w:r>
      <w:r w:rsidR="007D52BC" w:rsidRPr="00063869">
        <w:t>To formulate strategies for small and medium-sized manufacturing enterprises (SMEs) in response to the enforcement of the product liability (PL) law, factors that influence the enforcement of the PL law were identified through a political, economic, social, and technological (PEST) analysis. Furthermore, the relative importance was proposed for each area through a strengths, weaknesses, opportunities, and threats – analytic hierarchy process (SWOT-AHP) – analysis of the identified factors. In order to identify the relative importance of each area, a pairwise analysis was conducted through a questionnaire survey targeting experts in businesses related to PL. The results suggest the greater importance of opportunities and strengths than threats and weaknesses, indicating that the enforcement of the PL law would provide SMEs more opportunities than burdens. Through these results the S/O, S/T, W/O, W/T strategies for SMEs, which can be preferentially implemented, were proposed.</w:t>
      </w:r>
    </w:p>
    <w:p w14:paraId="4F1B7A2E" w14:textId="61EA2900" w:rsidR="00C37870" w:rsidRPr="00C37870" w:rsidRDefault="00C37870" w:rsidP="00C37870">
      <w:pPr>
        <w:pStyle w:val="TTPSectionHeading"/>
      </w:pPr>
      <w:r w:rsidRPr="00C37870">
        <w:t xml:space="preserve">Keywords: </w:t>
      </w:r>
      <w:r w:rsidRPr="00C37870">
        <w:rPr>
          <w:b w:val="0"/>
        </w:rPr>
        <w:t>Product Liability (PL), Confrontation Strategy, PEST (Political, Economic, Social, and Technological) Analysis, SWOT, AHP (Analytic Hierarchy Process)</w:t>
      </w:r>
    </w:p>
    <w:sectPr w:rsidR="00C37870" w:rsidRPr="00C37870" w:rsidSect="002510F4">
      <w:headerReference w:type="even" r:id="rId7"/>
      <w:headerReference w:type="default" r:id="rId8"/>
      <w:pgSz w:w="11907" w:h="16840" w:code="9"/>
      <w:pgMar w:top="1418" w:right="1134" w:bottom="851" w:left="1134" w:header="709" w:footer="284"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45DAFB" w14:textId="77777777" w:rsidR="00B66A1B" w:rsidRDefault="00B66A1B">
      <w:r>
        <w:separator/>
      </w:r>
    </w:p>
  </w:endnote>
  <w:endnote w:type="continuationSeparator" w:id="0">
    <w:p w14:paraId="385D5D4D" w14:textId="77777777" w:rsidR="00B66A1B" w:rsidRDefault="00B66A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unga">
    <w:panose1 w:val="00000400000000000000"/>
    <w:charset w:val="00"/>
    <w:family w:val="swiss"/>
    <w:pitch w:val="variable"/>
    <w:sig w:usb0="00400003" w:usb1="00000000" w:usb2="00000000" w:usb3="00000000" w:csb0="00000001" w:csb1="00000000"/>
  </w:font>
  <w:font w:name="한컴바탕">
    <w:altName w:val="Arial Unicode MS"/>
    <w:panose1 w:val="02030600000101010101"/>
    <w:charset w:val="81"/>
    <w:family w:val="roman"/>
    <w:pitch w:val="variable"/>
    <w:sig w:usb0="F7FFAFFF" w:usb1="FBDFFFFF" w:usb2="00FFFFFF" w:usb3="00000000" w:csb0="803F01FF" w:csb1="00000000"/>
  </w:font>
  <w:font w:name="굴림">
    <w:altName w:val="Gulim"/>
    <w:panose1 w:val="020B0600000101010101"/>
    <w:charset w:val="81"/>
    <w:family w:val="modern"/>
    <w:pitch w:val="variable"/>
    <w:sig w:usb0="B00002AF" w:usb1="69D77CFB" w:usb2="00000030" w:usb3="00000000" w:csb0="0008009F" w:csb1="00000000"/>
  </w:font>
  <w:font w:name="ÇÑÄÄ¹ÙÅÁ">
    <w:altName w:val="Times New Roman"/>
    <w:panose1 w:val="00000000000000000000"/>
    <w:charset w:val="00"/>
    <w:family w:val="auto"/>
    <w:notTrueType/>
    <w:pitch w:val="default"/>
    <w:sig w:usb0="00000003" w:usb1="00000000" w:usb2="00000000" w:usb3="00000000" w:csb0="00000001" w:csb1="00000000"/>
  </w:font>
  <w:font w:name="맑은 고딕">
    <w:panose1 w:val="020B0503020000020004"/>
    <w:charset w:val="81"/>
    <w:family w:val="modern"/>
    <w:pitch w:val="variable"/>
    <w:sig w:usb0="9000002F" w:usb1="29D77CFB" w:usb2="00000012" w:usb3="00000000" w:csb0="00080001" w:csb1="00000000"/>
  </w:font>
  <w:font w:name="산돌향기 L">
    <w:altName w:val="Arial Unicode MS"/>
    <w:panose1 w:val="00000000000000000000"/>
    <w:charset w:val="81"/>
    <w:family w:val="auto"/>
    <w:notTrueType/>
    <w:pitch w:val="variable"/>
    <w:sig w:usb0="00000001" w:usb1="09060000" w:usb2="00000010" w:usb3="00000000" w:csb0="0008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8E9F72C" w14:textId="77777777" w:rsidR="00B66A1B" w:rsidRDefault="00B66A1B">
      <w:r>
        <w:separator/>
      </w:r>
    </w:p>
  </w:footnote>
  <w:footnote w:type="continuationSeparator" w:id="0">
    <w:p w14:paraId="3CE75496" w14:textId="77777777" w:rsidR="00B66A1B" w:rsidRDefault="00B66A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A259D" w14:textId="77777777" w:rsidR="004B3A8F" w:rsidRDefault="004B3A8F">
    <w:pPr>
      <w:pStyle w:val="a3"/>
      <w:spacing w:after="240"/>
      <w:rPr>
        <w:lang w:val="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77A259E" w14:textId="77777777" w:rsidR="004B3A8F" w:rsidRDefault="004B3A8F">
    <w:pPr>
      <w:pStyle w:val="a3"/>
      <w:spacing w:after="24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5B61CA"/>
    <w:multiLevelType w:val="hybridMultilevel"/>
    <w:tmpl w:val="4A76DE78"/>
    <w:lvl w:ilvl="0" w:tplc="E786BB20">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1" w15:restartNumberingAfterBreak="0">
    <w:nsid w:val="30F72EC8"/>
    <w:multiLevelType w:val="hybridMultilevel"/>
    <w:tmpl w:val="C0BC7CA0"/>
    <w:lvl w:ilvl="0" w:tplc="76DE7D2E">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2" w15:restartNumberingAfterBreak="0">
    <w:nsid w:val="3A877D64"/>
    <w:multiLevelType w:val="singleLevel"/>
    <w:tmpl w:val="41F6E61C"/>
    <w:lvl w:ilvl="0">
      <w:start w:val="1"/>
      <w:numFmt w:val="decimal"/>
      <w:pStyle w:val="References"/>
      <w:lvlText w:val="[%1]"/>
      <w:lvlJc w:val="left"/>
      <w:pPr>
        <w:tabs>
          <w:tab w:val="num" w:pos="360"/>
        </w:tabs>
        <w:ind w:left="360" w:hanging="360"/>
      </w:pPr>
      <w:rPr>
        <w:rFonts w:ascii="Times New Roman" w:hAnsi="Times New Roman" w:cs="Times New Roman" w:hint="default"/>
      </w:rPr>
    </w:lvl>
  </w:abstractNum>
  <w:abstractNum w:abstractNumId="3" w15:restartNumberingAfterBreak="0">
    <w:nsid w:val="4A184081"/>
    <w:multiLevelType w:val="hybridMultilevel"/>
    <w:tmpl w:val="468AA99A"/>
    <w:lvl w:ilvl="0" w:tplc="2B2201BE">
      <w:numFmt w:val="bullet"/>
      <w:lvlText w:val="-"/>
      <w:lvlJc w:val="left"/>
      <w:pPr>
        <w:ind w:left="643" w:hanging="360"/>
      </w:pPr>
      <w:rPr>
        <w:rFonts w:ascii="Times New Roman" w:eastAsia="SimSun" w:hAnsi="Times New Roman" w:cs="Times New Roman" w:hint="default"/>
      </w:rPr>
    </w:lvl>
    <w:lvl w:ilvl="1" w:tplc="04090003" w:tentative="1">
      <w:start w:val="1"/>
      <w:numFmt w:val="bullet"/>
      <w:lvlText w:val=""/>
      <w:lvlJc w:val="left"/>
      <w:pPr>
        <w:ind w:left="1083" w:hanging="400"/>
      </w:pPr>
      <w:rPr>
        <w:rFonts w:ascii="Wingdings" w:hAnsi="Wingdings" w:hint="default"/>
      </w:rPr>
    </w:lvl>
    <w:lvl w:ilvl="2" w:tplc="04090005" w:tentative="1">
      <w:start w:val="1"/>
      <w:numFmt w:val="bullet"/>
      <w:lvlText w:val=""/>
      <w:lvlJc w:val="left"/>
      <w:pPr>
        <w:ind w:left="1483" w:hanging="400"/>
      </w:pPr>
      <w:rPr>
        <w:rFonts w:ascii="Wingdings" w:hAnsi="Wingdings" w:hint="default"/>
      </w:rPr>
    </w:lvl>
    <w:lvl w:ilvl="3" w:tplc="04090001" w:tentative="1">
      <w:start w:val="1"/>
      <w:numFmt w:val="bullet"/>
      <w:lvlText w:val=""/>
      <w:lvlJc w:val="left"/>
      <w:pPr>
        <w:ind w:left="1883" w:hanging="400"/>
      </w:pPr>
      <w:rPr>
        <w:rFonts w:ascii="Wingdings" w:hAnsi="Wingdings" w:hint="default"/>
      </w:rPr>
    </w:lvl>
    <w:lvl w:ilvl="4" w:tplc="04090003" w:tentative="1">
      <w:start w:val="1"/>
      <w:numFmt w:val="bullet"/>
      <w:lvlText w:val=""/>
      <w:lvlJc w:val="left"/>
      <w:pPr>
        <w:ind w:left="2283" w:hanging="400"/>
      </w:pPr>
      <w:rPr>
        <w:rFonts w:ascii="Wingdings" w:hAnsi="Wingdings" w:hint="default"/>
      </w:rPr>
    </w:lvl>
    <w:lvl w:ilvl="5" w:tplc="04090005" w:tentative="1">
      <w:start w:val="1"/>
      <w:numFmt w:val="bullet"/>
      <w:lvlText w:val=""/>
      <w:lvlJc w:val="left"/>
      <w:pPr>
        <w:ind w:left="2683" w:hanging="400"/>
      </w:pPr>
      <w:rPr>
        <w:rFonts w:ascii="Wingdings" w:hAnsi="Wingdings" w:hint="default"/>
      </w:rPr>
    </w:lvl>
    <w:lvl w:ilvl="6" w:tplc="04090001" w:tentative="1">
      <w:start w:val="1"/>
      <w:numFmt w:val="bullet"/>
      <w:lvlText w:val=""/>
      <w:lvlJc w:val="left"/>
      <w:pPr>
        <w:ind w:left="3083" w:hanging="400"/>
      </w:pPr>
      <w:rPr>
        <w:rFonts w:ascii="Wingdings" w:hAnsi="Wingdings" w:hint="default"/>
      </w:rPr>
    </w:lvl>
    <w:lvl w:ilvl="7" w:tplc="04090003" w:tentative="1">
      <w:start w:val="1"/>
      <w:numFmt w:val="bullet"/>
      <w:lvlText w:val=""/>
      <w:lvlJc w:val="left"/>
      <w:pPr>
        <w:ind w:left="3483" w:hanging="400"/>
      </w:pPr>
      <w:rPr>
        <w:rFonts w:ascii="Wingdings" w:hAnsi="Wingdings" w:hint="default"/>
      </w:rPr>
    </w:lvl>
    <w:lvl w:ilvl="8" w:tplc="04090005" w:tentative="1">
      <w:start w:val="1"/>
      <w:numFmt w:val="bullet"/>
      <w:lvlText w:val=""/>
      <w:lvlJc w:val="left"/>
      <w:pPr>
        <w:ind w:left="3883" w:hanging="400"/>
      </w:pPr>
      <w:rPr>
        <w:rFonts w:ascii="Wingdings" w:hAnsi="Wingdings" w:hint="default"/>
      </w:rPr>
    </w:lvl>
  </w:abstractNum>
  <w:abstractNum w:abstractNumId="4" w15:restartNumberingAfterBreak="0">
    <w:nsid w:val="6C537FBC"/>
    <w:multiLevelType w:val="hybridMultilevel"/>
    <w:tmpl w:val="AC7CB384"/>
    <w:lvl w:ilvl="0" w:tplc="6144C124">
      <w:numFmt w:val="bullet"/>
      <w:lvlText w:val=""/>
      <w:lvlJc w:val="left"/>
      <w:pPr>
        <w:tabs>
          <w:tab w:val="num" w:pos="1080"/>
        </w:tabs>
        <w:ind w:left="1080" w:hanging="720"/>
      </w:pPr>
      <w:rPr>
        <w:rFonts w:ascii="Wingdings" w:eastAsia="Times New Roman" w:hAnsi="Wingdings" w:hint="default"/>
        <w:b/>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num w:numId="1" w16cid:durableId="150753159">
    <w:abstractNumId w:val="4"/>
  </w:num>
  <w:num w:numId="2" w16cid:durableId="1456830852">
    <w:abstractNumId w:val="0"/>
  </w:num>
  <w:num w:numId="3" w16cid:durableId="719784264">
    <w:abstractNumId w:val="1"/>
  </w:num>
  <w:num w:numId="4" w16cid:durableId="486672351">
    <w:abstractNumId w:val="3"/>
  </w:num>
  <w:num w:numId="5" w16cid:durableId="29263969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intFractionalCharacterWidth/>
  <w:embedSystemFonts/>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oNotHyphenateCaps/>
  <w:drawingGridHorizontalSpacing w:val="120"/>
  <w:drawingGridVerticalSpacing w:val="120"/>
  <w:displayHorizontalDrawingGridEvery w:val="0"/>
  <w:displayVerticalDrawingGridEvery w:val="3"/>
  <w:doNotUseMarginsForDrawingGridOrigin/>
  <w:characterSpacingControl w:val="compressPunctuation"/>
  <w:noLineBreaksAfter w:lang="zh-CN" w:val="$([{£¥·‘“〈《「『【〔〖〝﹙﹛﹝＄（．［｛￡￥"/>
  <w:noLineBreaksBefore w:lang="zh-CN" w:val="!%),.:;&gt;?]}¢¨°·ˇˉ―‖’”…‰′″›℃∶、。〃〉》」』】〕〗〞︶︺︾﹀﹄﹚﹜﹞！＂％＇），．：；？］｀｜｝～￠"/>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0817"/>
    <w:rsid w:val="00004ADD"/>
    <w:rsid w:val="00031F5E"/>
    <w:rsid w:val="000448AF"/>
    <w:rsid w:val="00053BF2"/>
    <w:rsid w:val="000A43AB"/>
    <w:rsid w:val="000D6C46"/>
    <w:rsid w:val="001553C0"/>
    <w:rsid w:val="00165C7D"/>
    <w:rsid w:val="00171A5B"/>
    <w:rsid w:val="00191D51"/>
    <w:rsid w:val="00192CBA"/>
    <w:rsid w:val="001967AB"/>
    <w:rsid w:val="001A32F4"/>
    <w:rsid w:val="001C5B52"/>
    <w:rsid w:val="002510F4"/>
    <w:rsid w:val="00251A99"/>
    <w:rsid w:val="00266C53"/>
    <w:rsid w:val="002745BC"/>
    <w:rsid w:val="00295485"/>
    <w:rsid w:val="002C1997"/>
    <w:rsid w:val="002C6A3F"/>
    <w:rsid w:val="002D389A"/>
    <w:rsid w:val="002E6464"/>
    <w:rsid w:val="003227D7"/>
    <w:rsid w:val="0035674D"/>
    <w:rsid w:val="003D341C"/>
    <w:rsid w:val="003F377B"/>
    <w:rsid w:val="00456D27"/>
    <w:rsid w:val="00476DE4"/>
    <w:rsid w:val="00481C54"/>
    <w:rsid w:val="00484066"/>
    <w:rsid w:val="0049544C"/>
    <w:rsid w:val="004B0EDC"/>
    <w:rsid w:val="004B3A8F"/>
    <w:rsid w:val="004C48B6"/>
    <w:rsid w:val="004D18B0"/>
    <w:rsid w:val="004F7AE3"/>
    <w:rsid w:val="00532052"/>
    <w:rsid w:val="00552712"/>
    <w:rsid w:val="00580DFD"/>
    <w:rsid w:val="005C1A05"/>
    <w:rsid w:val="005E2825"/>
    <w:rsid w:val="00642909"/>
    <w:rsid w:val="00660A63"/>
    <w:rsid w:val="00670887"/>
    <w:rsid w:val="006B347C"/>
    <w:rsid w:val="006C2709"/>
    <w:rsid w:val="0075225B"/>
    <w:rsid w:val="00774597"/>
    <w:rsid w:val="007A072D"/>
    <w:rsid w:val="007A1ECC"/>
    <w:rsid w:val="007D52BC"/>
    <w:rsid w:val="00837307"/>
    <w:rsid w:val="00862356"/>
    <w:rsid w:val="00866244"/>
    <w:rsid w:val="00877D3D"/>
    <w:rsid w:val="008D5F72"/>
    <w:rsid w:val="0093736C"/>
    <w:rsid w:val="00975783"/>
    <w:rsid w:val="009E7DF9"/>
    <w:rsid w:val="00A05306"/>
    <w:rsid w:val="00A62134"/>
    <w:rsid w:val="00A76C04"/>
    <w:rsid w:val="00A84342"/>
    <w:rsid w:val="00AA2090"/>
    <w:rsid w:val="00AD3A4F"/>
    <w:rsid w:val="00B11627"/>
    <w:rsid w:val="00B56E8D"/>
    <w:rsid w:val="00B66A1B"/>
    <w:rsid w:val="00B9529B"/>
    <w:rsid w:val="00BC2F8A"/>
    <w:rsid w:val="00BC3ABB"/>
    <w:rsid w:val="00BD159A"/>
    <w:rsid w:val="00BD54EA"/>
    <w:rsid w:val="00C37870"/>
    <w:rsid w:val="00C40529"/>
    <w:rsid w:val="00C42366"/>
    <w:rsid w:val="00C42F96"/>
    <w:rsid w:val="00C615CD"/>
    <w:rsid w:val="00C83653"/>
    <w:rsid w:val="00CC0CCE"/>
    <w:rsid w:val="00CD4ADE"/>
    <w:rsid w:val="00CF1396"/>
    <w:rsid w:val="00CF16AD"/>
    <w:rsid w:val="00D21AFA"/>
    <w:rsid w:val="00D22891"/>
    <w:rsid w:val="00D430B7"/>
    <w:rsid w:val="00D64FD0"/>
    <w:rsid w:val="00D80BBE"/>
    <w:rsid w:val="00D91DD9"/>
    <w:rsid w:val="00DB1460"/>
    <w:rsid w:val="00DD4E1D"/>
    <w:rsid w:val="00E56305"/>
    <w:rsid w:val="00E56985"/>
    <w:rsid w:val="00E92BEF"/>
    <w:rsid w:val="00EB154E"/>
    <w:rsid w:val="00F30817"/>
    <w:rsid w:val="00F86EB9"/>
    <w:rsid w:val="00F903FB"/>
    <w:rsid w:val="00FA14D3"/>
    <w:rsid w:val="00FB0911"/>
    <w:rsid w:val="00FC333C"/>
    <w:rsid w:val="00FD439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7A24DA"/>
  <w15:chartTrackingRefBased/>
  <w15:docId w15:val="{B1545E93-604A-442E-955A-28312E4029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ko-KR"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annotation text" w:uiPriority="99"/>
    <w:lsdException w:name="caption" w:locked="1" w:semiHidden="1" w:unhideWhenUsed="1" w:qFormat="1"/>
    <w:lsdException w:name="annotation reference" w:uiPriority="99"/>
    <w:lsdException w:name="Title" w:locked="1" w:qFormat="1"/>
    <w:lsdException w:name="Default Paragraph Font" w:locked="1"/>
    <w:lsdException w:name="Subtitle" w:locked="1" w:qFormat="1"/>
    <w:lsdException w:name="Hyperlink" w:locked="1"/>
    <w:lsdException w:name="Strong" w:locked="1" w:qFormat="1"/>
    <w:lsdException w:name="Emphasis" w:locked="1"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56D27"/>
    <w:pPr>
      <w:autoSpaceDE w:val="0"/>
      <w:autoSpaceDN w:val="0"/>
    </w:pPr>
    <w:rPr>
      <w:lang w:val="de-DE" w:eastAsia="en-US"/>
    </w:rPr>
  </w:style>
  <w:style w:type="paragraph" w:styleId="1">
    <w:name w:val="heading 1"/>
    <w:basedOn w:val="a"/>
    <w:next w:val="a"/>
    <w:link w:val="1Char"/>
    <w:qFormat/>
    <w:rsid w:val="00456D27"/>
    <w:pPr>
      <w:keepNext/>
      <w:autoSpaceDE/>
      <w:autoSpaceDN/>
      <w:outlineLvl w:val="0"/>
    </w:pPr>
    <w:rPr>
      <w:b/>
      <w:bCs/>
      <w:sz w:val="32"/>
      <w:szCs w:val="32"/>
      <w:u w:val="single"/>
      <w:lang w:val="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locked/>
    <w:rsid w:val="00456D27"/>
    <w:rPr>
      <w:rFonts w:ascii="Cambria" w:hAnsi="Cambria" w:cs="Times New Roman"/>
      <w:b/>
      <w:bCs/>
      <w:kern w:val="32"/>
      <w:sz w:val="32"/>
      <w:szCs w:val="32"/>
      <w:lang w:val="de-DE" w:eastAsia="en-US"/>
    </w:rPr>
  </w:style>
  <w:style w:type="paragraph" w:customStyle="1" w:styleId="TTPTitle">
    <w:name w:val="TTP Title"/>
    <w:basedOn w:val="a"/>
    <w:next w:val="TTPAuthors"/>
    <w:rsid w:val="00456D27"/>
    <w:pPr>
      <w:spacing w:after="120"/>
      <w:jc w:val="center"/>
    </w:pPr>
    <w:rPr>
      <w:rFonts w:ascii="Arial" w:hAnsi="Arial" w:cs="Arial"/>
      <w:b/>
      <w:bCs/>
      <w:sz w:val="30"/>
      <w:szCs w:val="30"/>
      <w:lang w:val="en-US"/>
    </w:rPr>
  </w:style>
  <w:style w:type="paragraph" w:customStyle="1" w:styleId="TTPAuthors">
    <w:name w:val="TTP Author(s)"/>
    <w:basedOn w:val="a"/>
    <w:next w:val="TTPAddress"/>
    <w:rsid w:val="00456D27"/>
    <w:pPr>
      <w:spacing w:before="120"/>
      <w:jc w:val="center"/>
    </w:pPr>
    <w:rPr>
      <w:rFonts w:ascii="Arial" w:hAnsi="Arial" w:cs="Arial"/>
      <w:sz w:val="28"/>
      <w:szCs w:val="28"/>
      <w:lang w:val="en-US"/>
    </w:rPr>
  </w:style>
  <w:style w:type="paragraph" w:customStyle="1" w:styleId="TTPAddress">
    <w:name w:val="TTP Address"/>
    <w:basedOn w:val="a"/>
    <w:rsid w:val="00456D27"/>
    <w:pPr>
      <w:spacing w:before="120"/>
      <w:jc w:val="center"/>
    </w:pPr>
    <w:rPr>
      <w:rFonts w:ascii="Arial" w:hAnsi="Arial" w:cs="Arial"/>
      <w:sz w:val="22"/>
      <w:szCs w:val="22"/>
      <w:lang w:val="en-US"/>
    </w:rPr>
  </w:style>
  <w:style w:type="paragraph" w:customStyle="1" w:styleId="TTPSectionHeading">
    <w:name w:val="TTP Section Heading"/>
    <w:basedOn w:val="a"/>
    <w:next w:val="TTPParagraph1st"/>
    <w:rsid w:val="00456D27"/>
    <w:pPr>
      <w:spacing w:before="360" w:after="120"/>
      <w:jc w:val="both"/>
    </w:pPr>
    <w:rPr>
      <w:b/>
      <w:bCs/>
      <w:sz w:val="24"/>
      <w:szCs w:val="24"/>
      <w:lang w:val="en-US"/>
    </w:rPr>
  </w:style>
  <w:style w:type="paragraph" w:customStyle="1" w:styleId="TTPParagraph1st">
    <w:name w:val="TTP Paragraph (1st)"/>
    <w:basedOn w:val="a"/>
    <w:next w:val="TTPParagraphothers"/>
    <w:rsid w:val="00456D27"/>
    <w:pPr>
      <w:jc w:val="both"/>
    </w:pPr>
    <w:rPr>
      <w:sz w:val="24"/>
      <w:szCs w:val="24"/>
      <w:lang w:val="en-US"/>
    </w:rPr>
  </w:style>
  <w:style w:type="paragraph" w:customStyle="1" w:styleId="TTPParagraphothers">
    <w:name w:val="TTP Paragraph (others)"/>
    <w:basedOn w:val="TTPParagraph1st"/>
    <w:rsid w:val="00456D27"/>
    <w:pPr>
      <w:ind w:firstLine="283"/>
    </w:pPr>
  </w:style>
  <w:style w:type="paragraph" w:customStyle="1" w:styleId="TTPReference">
    <w:name w:val="TTP Reference"/>
    <w:basedOn w:val="a"/>
    <w:rsid w:val="00456D27"/>
    <w:pPr>
      <w:tabs>
        <w:tab w:val="left" w:pos="426"/>
      </w:tabs>
      <w:spacing w:after="120" w:line="288" w:lineRule="atLeast"/>
      <w:jc w:val="both"/>
    </w:pPr>
    <w:rPr>
      <w:sz w:val="24"/>
      <w:szCs w:val="24"/>
    </w:rPr>
  </w:style>
  <w:style w:type="paragraph" w:customStyle="1" w:styleId="TTPKeywords">
    <w:name w:val="TTP Keywords"/>
    <w:basedOn w:val="a"/>
    <w:next w:val="TTPAbstract"/>
    <w:rsid w:val="00456D27"/>
    <w:pPr>
      <w:spacing w:before="360"/>
      <w:jc w:val="both"/>
    </w:pPr>
    <w:rPr>
      <w:rFonts w:ascii="Arial" w:hAnsi="Arial" w:cs="Arial"/>
      <w:sz w:val="22"/>
      <w:szCs w:val="22"/>
      <w:lang w:val="en-US"/>
    </w:rPr>
  </w:style>
  <w:style w:type="paragraph" w:customStyle="1" w:styleId="TTPAbstract">
    <w:name w:val="TTP Abstract"/>
    <w:basedOn w:val="a"/>
    <w:next w:val="TTPSectionHeading"/>
    <w:rsid w:val="00456D27"/>
    <w:pPr>
      <w:spacing w:before="360"/>
      <w:jc w:val="both"/>
    </w:pPr>
    <w:rPr>
      <w:sz w:val="24"/>
      <w:szCs w:val="24"/>
      <w:lang w:val="en-US"/>
    </w:rPr>
  </w:style>
  <w:style w:type="paragraph" w:customStyle="1" w:styleId="TTPEquation">
    <w:name w:val="TTP Equation"/>
    <w:basedOn w:val="a"/>
    <w:next w:val="TTPParagraph1st"/>
    <w:rsid w:val="00456D27"/>
    <w:pPr>
      <w:tabs>
        <w:tab w:val="right" w:pos="9923"/>
      </w:tabs>
      <w:spacing w:before="240" w:after="240"/>
      <w:ind w:left="284" w:right="-11"/>
      <w:jc w:val="both"/>
    </w:pPr>
    <w:rPr>
      <w:sz w:val="24"/>
      <w:szCs w:val="24"/>
    </w:rPr>
  </w:style>
  <w:style w:type="paragraph" w:styleId="a3">
    <w:name w:val="header"/>
    <w:basedOn w:val="a"/>
    <w:link w:val="Char"/>
    <w:rsid w:val="00456D27"/>
    <w:pPr>
      <w:tabs>
        <w:tab w:val="center" w:pos="4536"/>
        <w:tab w:val="right" w:pos="9072"/>
      </w:tabs>
    </w:pPr>
  </w:style>
  <w:style w:type="character" w:customStyle="1" w:styleId="Char">
    <w:name w:val="머리글 Char"/>
    <w:basedOn w:val="a0"/>
    <w:link w:val="a3"/>
    <w:semiHidden/>
    <w:locked/>
    <w:rsid w:val="00456D27"/>
    <w:rPr>
      <w:rFonts w:cs="Times New Roman"/>
      <w:sz w:val="20"/>
      <w:szCs w:val="20"/>
      <w:lang w:val="de-DE" w:eastAsia="en-US"/>
    </w:rPr>
  </w:style>
  <w:style w:type="paragraph" w:styleId="a4">
    <w:name w:val="footer"/>
    <w:basedOn w:val="a"/>
    <w:link w:val="Char0"/>
    <w:rsid w:val="00456D27"/>
    <w:pPr>
      <w:tabs>
        <w:tab w:val="center" w:pos="4536"/>
        <w:tab w:val="right" w:pos="9072"/>
      </w:tabs>
    </w:pPr>
  </w:style>
  <w:style w:type="character" w:customStyle="1" w:styleId="Char0">
    <w:name w:val="바닥글 Char"/>
    <w:basedOn w:val="a0"/>
    <w:link w:val="a4"/>
    <w:semiHidden/>
    <w:locked/>
    <w:rsid w:val="00456D27"/>
    <w:rPr>
      <w:rFonts w:cs="Times New Roman"/>
      <w:sz w:val="20"/>
      <w:szCs w:val="20"/>
      <w:lang w:val="de-DE" w:eastAsia="en-US"/>
    </w:rPr>
  </w:style>
  <w:style w:type="paragraph" w:customStyle="1" w:styleId="TTPFootnote">
    <w:name w:val="TTP Footnote"/>
    <w:basedOn w:val="TTPParagraphothers"/>
    <w:rsid w:val="00456D27"/>
    <w:pPr>
      <w:pBdr>
        <w:top w:val="single" w:sz="4" w:space="5" w:color="auto"/>
      </w:pBdr>
      <w:spacing w:before="600"/>
      <w:ind w:firstLine="284"/>
    </w:pPr>
    <w:rPr>
      <w:sz w:val="22"/>
      <w:szCs w:val="22"/>
    </w:rPr>
  </w:style>
  <w:style w:type="character" w:styleId="a5">
    <w:name w:val="Hyperlink"/>
    <w:basedOn w:val="a0"/>
    <w:rsid w:val="00456D27"/>
    <w:rPr>
      <w:rFonts w:cs="Times New Roman"/>
      <w:color w:val="0000FF"/>
      <w:u w:val="single"/>
    </w:rPr>
  </w:style>
  <w:style w:type="character" w:styleId="a6">
    <w:name w:val="FollowedHyperlink"/>
    <w:basedOn w:val="a0"/>
    <w:rsid w:val="00456D27"/>
    <w:rPr>
      <w:rFonts w:cs="Times New Roman"/>
      <w:color w:val="800080"/>
      <w:u w:val="single"/>
    </w:rPr>
  </w:style>
  <w:style w:type="paragraph" w:styleId="a7">
    <w:name w:val="Balloon Text"/>
    <w:basedOn w:val="a"/>
    <w:link w:val="Char1"/>
    <w:semiHidden/>
    <w:rsid w:val="00456D27"/>
    <w:rPr>
      <w:rFonts w:ascii="Tahoma" w:hAnsi="Tahoma" w:cs="Tahoma"/>
      <w:sz w:val="16"/>
      <w:szCs w:val="16"/>
    </w:rPr>
  </w:style>
  <w:style w:type="character" w:customStyle="1" w:styleId="Char1">
    <w:name w:val="풍선 도움말 텍스트 Char"/>
    <w:basedOn w:val="a0"/>
    <w:link w:val="a7"/>
    <w:semiHidden/>
    <w:locked/>
    <w:rsid w:val="00456D27"/>
    <w:rPr>
      <w:rFonts w:ascii="Tahoma" w:hAnsi="Tahoma" w:cs="Tahoma"/>
      <w:sz w:val="16"/>
      <w:szCs w:val="16"/>
      <w:lang w:val="de-DE" w:eastAsia="en-US"/>
    </w:rPr>
  </w:style>
  <w:style w:type="paragraph" w:styleId="a8">
    <w:name w:val="footnote text"/>
    <w:basedOn w:val="a"/>
    <w:link w:val="Char2"/>
    <w:semiHidden/>
    <w:rsid w:val="00456D27"/>
  </w:style>
  <w:style w:type="character" w:customStyle="1" w:styleId="Char2">
    <w:name w:val="각주 텍스트 Char"/>
    <w:basedOn w:val="a0"/>
    <w:link w:val="a8"/>
    <w:semiHidden/>
    <w:locked/>
    <w:rsid w:val="00456D27"/>
    <w:rPr>
      <w:rFonts w:cs="Times New Roman"/>
      <w:sz w:val="20"/>
      <w:szCs w:val="20"/>
      <w:lang w:val="de-DE" w:eastAsia="en-US"/>
    </w:rPr>
  </w:style>
  <w:style w:type="character" w:styleId="a9">
    <w:name w:val="footnote reference"/>
    <w:basedOn w:val="a0"/>
    <w:semiHidden/>
    <w:rsid w:val="00456D27"/>
    <w:rPr>
      <w:rFonts w:cs="Times New Roman"/>
      <w:vertAlign w:val="superscript"/>
    </w:rPr>
  </w:style>
  <w:style w:type="paragraph" w:styleId="HTML">
    <w:name w:val="HTML Preformatted"/>
    <w:basedOn w:val="a"/>
    <w:link w:val="HTMLChar"/>
    <w:semiHidden/>
    <w:rsid w:val="004F7A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lang w:eastAsia="de-DE"/>
    </w:rPr>
  </w:style>
  <w:style w:type="character" w:customStyle="1" w:styleId="HTMLChar">
    <w:name w:val="미리 서식이 지정된 HTML Char"/>
    <w:basedOn w:val="a0"/>
    <w:link w:val="HTML"/>
    <w:semiHidden/>
    <w:locked/>
    <w:rsid w:val="004F7AE3"/>
    <w:rPr>
      <w:rFonts w:ascii="Courier New" w:hAnsi="Courier New" w:cs="Courier New"/>
    </w:rPr>
  </w:style>
  <w:style w:type="character" w:styleId="aa">
    <w:name w:val="annotation reference"/>
    <w:uiPriority w:val="99"/>
    <w:unhideWhenUsed/>
    <w:rsid w:val="007D52BC"/>
    <w:rPr>
      <w:rFonts w:cs="Times New Roman"/>
      <w:sz w:val="16"/>
      <w:szCs w:val="16"/>
    </w:rPr>
  </w:style>
  <w:style w:type="paragraph" w:styleId="ab">
    <w:name w:val="annotation text"/>
    <w:basedOn w:val="a"/>
    <w:link w:val="Char3"/>
    <w:uiPriority w:val="99"/>
    <w:unhideWhenUsed/>
    <w:rsid w:val="007D52BC"/>
    <w:pPr>
      <w:autoSpaceDE/>
      <w:autoSpaceDN/>
      <w:spacing w:after="160" w:line="259" w:lineRule="auto"/>
    </w:pPr>
    <w:rPr>
      <w:rFonts w:ascii="Calibri" w:eastAsia="MS Mincho" w:hAnsi="Calibri" w:cs="Tunga"/>
      <w:lang w:val="en-IN" w:eastAsia="ko-KR" w:bidi="kn-IN"/>
    </w:rPr>
  </w:style>
  <w:style w:type="character" w:customStyle="1" w:styleId="Char3">
    <w:name w:val="메모 텍스트 Char"/>
    <w:basedOn w:val="a0"/>
    <w:link w:val="ab"/>
    <w:uiPriority w:val="99"/>
    <w:rsid w:val="007D52BC"/>
    <w:rPr>
      <w:rFonts w:ascii="Calibri" w:eastAsia="MS Mincho" w:hAnsi="Calibri" w:cs="Tunga"/>
      <w:lang w:val="en-IN" w:bidi="kn-IN"/>
    </w:rPr>
  </w:style>
  <w:style w:type="paragraph" w:customStyle="1" w:styleId="MsoNoSpacing0">
    <w:name w:val="MsoNoSpacing"/>
    <w:basedOn w:val="a"/>
    <w:rsid w:val="007D52BC"/>
    <w:pPr>
      <w:widowControl w:val="0"/>
      <w:shd w:val="clear" w:color="auto" w:fill="FFFFFF"/>
      <w:wordWrap w:val="0"/>
      <w:snapToGrid w:val="0"/>
      <w:spacing w:line="384" w:lineRule="auto"/>
      <w:jc w:val="both"/>
      <w:textAlignment w:val="baseline"/>
    </w:pPr>
    <w:rPr>
      <w:rFonts w:ascii="한컴바탕" w:eastAsia="굴림" w:hAnsi="굴림" w:cs="굴림"/>
      <w:color w:val="000000"/>
      <w:lang w:val="en-US" w:eastAsia="ko-KR"/>
    </w:rPr>
  </w:style>
  <w:style w:type="paragraph" w:customStyle="1" w:styleId="ac">
    <w:name w:val="바탕글"/>
    <w:rsid w:val="007D52BC"/>
    <w:pPr>
      <w:widowControl w:val="0"/>
      <w:wordWrap w:val="0"/>
      <w:autoSpaceDE w:val="0"/>
      <w:autoSpaceDN w:val="0"/>
      <w:adjustRightInd w:val="0"/>
      <w:spacing w:line="340" w:lineRule="auto"/>
      <w:jc w:val="both"/>
      <w:textAlignment w:val="baseline"/>
    </w:pPr>
    <w:rPr>
      <w:rFonts w:eastAsia="MS Mincho"/>
      <w:color w:val="000000"/>
      <w:spacing w:val="-7"/>
      <w:w w:val="95"/>
      <w:lang w:val="en-IN" w:bidi="kn-IN"/>
    </w:rPr>
  </w:style>
  <w:style w:type="character" w:customStyle="1" w:styleId="st">
    <w:name w:val="st"/>
    <w:rsid w:val="007D52BC"/>
  </w:style>
  <w:style w:type="character" w:customStyle="1" w:styleId="shorttext">
    <w:name w:val="short_text"/>
    <w:rsid w:val="007D52BC"/>
  </w:style>
  <w:style w:type="character" w:customStyle="1" w:styleId="hps">
    <w:name w:val="hps"/>
    <w:rsid w:val="007D52BC"/>
  </w:style>
  <w:style w:type="paragraph" w:customStyle="1" w:styleId="MS">
    <w:name w:val="MS바탕글"/>
    <w:rsid w:val="007D52BC"/>
    <w:pPr>
      <w:widowControl w:val="0"/>
      <w:wordWrap w:val="0"/>
      <w:autoSpaceDE w:val="0"/>
      <w:autoSpaceDN w:val="0"/>
      <w:adjustRightInd w:val="0"/>
      <w:snapToGrid w:val="0"/>
      <w:spacing w:after="100" w:line="276" w:lineRule="auto"/>
      <w:jc w:val="both"/>
      <w:textAlignment w:val="baseline"/>
    </w:pPr>
    <w:rPr>
      <w:rFonts w:ascii="ÇÑÄÄ¹ÙÅÁ" w:eastAsia="MS Mincho" w:hAnsi="ÇÑÄÄ¹ÙÅÁ" w:cs="ÇÑÄÄ¹ÙÅÁ"/>
      <w:color w:val="000000"/>
      <w:lang w:val="en-IN" w:bidi="kn-IN"/>
    </w:rPr>
  </w:style>
  <w:style w:type="paragraph" w:customStyle="1" w:styleId="xl65">
    <w:name w:val="xl65"/>
    <w:basedOn w:val="a"/>
    <w:rsid w:val="00165C7D"/>
    <w:pPr>
      <w:widowControl w:val="0"/>
      <w:shd w:val="clear" w:color="auto" w:fill="FFFFFF"/>
      <w:jc w:val="center"/>
      <w:textAlignment w:val="center"/>
    </w:pPr>
    <w:rPr>
      <w:rFonts w:ascii="맑은 고딕" w:eastAsia="굴림" w:hAnsi="굴림" w:cs="굴림"/>
      <w:color w:val="000000"/>
      <w:sz w:val="22"/>
      <w:szCs w:val="22"/>
      <w:lang w:val="en-US" w:eastAsia="ko-KR"/>
    </w:rPr>
  </w:style>
  <w:style w:type="paragraph" w:styleId="ad">
    <w:name w:val="caption"/>
    <w:basedOn w:val="a"/>
    <w:next w:val="a"/>
    <w:unhideWhenUsed/>
    <w:qFormat/>
    <w:locked/>
    <w:rsid w:val="00165C7D"/>
    <w:rPr>
      <w:b/>
      <w:bCs/>
    </w:rPr>
  </w:style>
  <w:style w:type="paragraph" w:customStyle="1" w:styleId="References">
    <w:name w:val="References"/>
    <w:basedOn w:val="a"/>
    <w:rsid w:val="00C37870"/>
    <w:pPr>
      <w:numPr>
        <w:numId w:val="5"/>
      </w:numPr>
      <w:jc w:val="both"/>
    </w:pPr>
    <w:rPr>
      <w:sz w:val="1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1058741525">
      <w:bodyDiv w:val="1"/>
      <w:marLeft w:val="0"/>
      <w:marRight w:val="0"/>
      <w:marTop w:val="0"/>
      <w:marBottom w:val="0"/>
      <w:divBdr>
        <w:top w:val="none" w:sz="0" w:space="0" w:color="auto"/>
        <w:left w:val="none" w:sz="0" w:space="0" w:color="auto"/>
        <w:bottom w:val="none" w:sz="0" w:space="0" w:color="auto"/>
        <w:right w:val="none" w:sz="0" w:space="0" w:color="auto"/>
      </w:divBdr>
    </w:div>
    <w:div w:id="1335838549">
      <w:bodyDiv w:val="1"/>
      <w:marLeft w:val="0"/>
      <w:marRight w:val="0"/>
      <w:marTop w:val="0"/>
      <w:marBottom w:val="0"/>
      <w:divBdr>
        <w:top w:val="none" w:sz="0" w:space="0" w:color="auto"/>
        <w:left w:val="none" w:sz="0" w:space="0" w:color="auto"/>
        <w:bottom w:val="none" w:sz="0" w:space="0" w:color="auto"/>
        <w:right w:val="none" w:sz="0" w:space="0" w:color="auto"/>
      </w:divBdr>
    </w:div>
    <w:div w:id="1915046871">
      <w:bodyDiv w:val="1"/>
      <w:marLeft w:val="0"/>
      <w:marRight w:val="0"/>
      <w:marTop w:val="0"/>
      <w:marBottom w:val="0"/>
      <w:divBdr>
        <w:top w:val="none" w:sz="0" w:space="0" w:color="auto"/>
        <w:left w:val="none" w:sz="0" w:space="0" w:color="auto"/>
        <w:bottom w:val="none" w:sz="0" w:space="0" w:color="auto"/>
        <w:right w:val="none" w:sz="0" w:space="0" w:color="auto"/>
      </w:divBdr>
    </w:div>
    <w:div w:id="1936555255">
      <w:bodyDiv w:val="1"/>
      <w:marLeft w:val="0"/>
      <w:marRight w:val="0"/>
      <w:marTop w:val="0"/>
      <w:marBottom w:val="0"/>
      <w:divBdr>
        <w:top w:val="none" w:sz="0" w:space="0" w:color="auto"/>
        <w:left w:val="none" w:sz="0" w:space="0" w:color="auto"/>
        <w:bottom w:val="none" w:sz="0" w:space="0" w:color="auto"/>
        <w:right w:val="none" w:sz="0" w:space="0" w:color="auto"/>
      </w:divBdr>
    </w:div>
    <w:div w:id="19402148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210</Words>
  <Characters>1198</Characters>
  <Application>Microsoft Office Word</Application>
  <DocSecurity>0</DocSecurity>
  <Lines>9</Lines>
  <Paragraphs>2</Paragraphs>
  <ScaleCrop>false</ScaleCrop>
  <HeadingPairs>
    <vt:vector size="2" baseType="variant">
      <vt:variant>
        <vt:lpstr>제목</vt:lpstr>
      </vt:variant>
      <vt:variant>
        <vt:i4>1</vt:i4>
      </vt:variant>
    </vt:vector>
  </HeadingPairs>
  <TitlesOfParts>
    <vt:vector size="1" baseType="lpstr">
      <vt:lpstr>Your Paper's Title Starts Here:</vt:lpstr>
    </vt:vector>
  </TitlesOfParts>
  <Company>Trans Tech Publications Ltd</Company>
  <LinksUpToDate>false</LinksUpToDate>
  <CharactersWithSpaces>1406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Your Paper's Title Starts Here:</dc:title>
  <dc:subject/>
  <dc:creator>Hans Neber-Aeschbacher</dc:creator>
  <cp:keywords/>
  <dc:description/>
  <cp:lastModifiedBy>shinsuyeon</cp:lastModifiedBy>
  <cp:revision>3</cp:revision>
  <cp:lastPrinted>2010-04-09T12:23:00Z</cp:lastPrinted>
  <dcterms:created xsi:type="dcterms:W3CDTF">2024-07-08T00:36:00Z</dcterms:created>
  <dcterms:modified xsi:type="dcterms:W3CDTF">2024-07-08T00:36:00Z</dcterms:modified>
</cp:coreProperties>
</file>